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C45F56" w14:textId="66218E5D" w:rsidR="00A7538D" w:rsidRDefault="00A7538D" w:rsidP="00A7538D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  <w:r w:rsidR="00AD4CD2">
        <w:rPr>
          <w:b/>
          <w:sz w:val="28"/>
        </w:rPr>
        <w:t>:</w:t>
      </w:r>
      <w:r w:rsidR="00AD4CD2" w:rsidRPr="00AD4CD2">
        <w:rPr>
          <w:b/>
          <w:color w:val="000000" w:themeColor="text1"/>
          <w:sz w:val="28"/>
          <w:szCs w:val="28"/>
        </w:rPr>
        <w:t xml:space="preserve"> </w:t>
      </w:r>
      <w:r w:rsidR="00AD4CD2" w:rsidRPr="00AD4CD2">
        <w:rPr>
          <w:rFonts w:eastAsia="Times New Roman"/>
          <w:b/>
          <w:bCs/>
          <w:color w:val="000000" w:themeColor="text1"/>
          <w:sz w:val="28"/>
          <w:szCs w:val="28"/>
        </w:rPr>
        <w:t>Biologia molekularna</w:t>
      </w:r>
    </w:p>
    <w:p w14:paraId="758A4D7E" w14:textId="416D42DB" w:rsidR="00A7538D" w:rsidRPr="00AD4CD2" w:rsidRDefault="00A7538D" w:rsidP="00A7538D">
      <w:pPr>
        <w:jc w:val="center"/>
        <w:rPr>
          <w:b/>
          <w:sz w:val="20"/>
          <w:szCs w:val="20"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A7538D" w:rsidRPr="00442D3F" w14:paraId="049768DF" w14:textId="77777777" w:rsidTr="006122F5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55CBC027" w14:textId="77777777" w:rsidR="00A7538D" w:rsidRPr="00442D3F" w:rsidRDefault="00A7538D" w:rsidP="006122F5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A7538D" w:rsidRPr="00442D3F" w14:paraId="17708D51" w14:textId="77777777" w:rsidTr="006122F5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3F9ED82D" w14:textId="77777777" w:rsidR="00A7538D" w:rsidRPr="00FD14BF" w:rsidRDefault="00A7538D" w:rsidP="00F4037B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FD14BF">
              <w:rPr>
                <w:b/>
                <w:sz w:val="24"/>
                <w:szCs w:val="24"/>
              </w:rPr>
              <w:t>1. Kierunek studiów:</w:t>
            </w:r>
            <w:r w:rsidR="00C17D2F" w:rsidRPr="00FD14BF">
              <w:rPr>
                <w:sz w:val="24"/>
                <w:szCs w:val="24"/>
              </w:rPr>
              <w:t xml:space="preserve"> Lekarsk</w:t>
            </w:r>
            <w:r w:rsidR="00F4037B" w:rsidRPr="00FD14BF">
              <w:rPr>
                <w:sz w:val="24"/>
                <w:szCs w:val="24"/>
              </w:rPr>
              <w:t>i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14:paraId="4BD813C8" w14:textId="77777777" w:rsidR="00A7538D" w:rsidRPr="00FD14BF" w:rsidRDefault="00A7538D" w:rsidP="006122F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FD14BF">
              <w:rPr>
                <w:b/>
                <w:sz w:val="24"/>
                <w:szCs w:val="24"/>
              </w:rPr>
              <w:t>2. Poziom kształcenia:</w:t>
            </w:r>
            <w:r w:rsidRPr="00FD14BF">
              <w:rPr>
                <w:sz w:val="24"/>
                <w:szCs w:val="24"/>
              </w:rPr>
              <w:t xml:space="preserve"> </w:t>
            </w:r>
            <w:r w:rsidR="002B7CCD" w:rsidRPr="00FD14BF">
              <w:rPr>
                <w:sz w:val="24"/>
                <w:szCs w:val="24"/>
              </w:rPr>
              <w:t>J</w:t>
            </w:r>
            <w:r w:rsidR="00C17D2F" w:rsidRPr="00FD14BF">
              <w:rPr>
                <w:sz w:val="24"/>
                <w:szCs w:val="24"/>
              </w:rPr>
              <w:t>ednolite studia magisterskie</w:t>
            </w:r>
          </w:p>
          <w:p w14:paraId="3B7BCCE7" w14:textId="77777777" w:rsidR="00A7538D" w:rsidRPr="00FD14BF" w:rsidRDefault="00A7538D" w:rsidP="006122F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FD14BF">
              <w:rPr>
                <w:b/>
                <w:sz w:val="24"/>
                <w:szCs w:val="24"/>
              </w:rPr>
              <w:t>3. Forma studiów:</w:t>
            </w:r>
            <w:r w:rsidRPr="00FD14BF">
              <w:rPr>
                <w:sz w:val="24"/>
                <w:szCs w:val="24"/>
              </w:rPr>
              <w:t xml:space="preserve"> </w:t>
            </w:r>
            <w:r w:rsidR="00B116EA" w:rsidRPr="00FD14BF">
              <w:rPr>
                <w:sz w:val="24"/>
                <w:szCs w:val="24"/>
              </w:rPr>
              <w:t>S</w:t>
            </w:r>
            <w:r w:rsidR="002B7CCD" w:rsidRPr="00FD14BF">
              <w:rPr>
                <w:sz w:val="24"/>
                <w:szCs w:val="24"/>
              </w:rPr>
              <w:t>tacjonarne</w:t>
            </w:r>
            <w:r w:rsidR="00F4037B" w:rsidRPr="00FD14BF">
              <w:rPr>
                <w:sz w:val="24"/>
                <w:szCs w:val="24"/>
              </w:rPr>
              <w:t>/Niestacjonarne</w:t>
            </w:r>
          </w:p>
        </w:tc>
      </w:tr>
      <w:tr w:rsidR="00A7538D" w:rsidRPr="00442D3F" w14:paraId="0412BCF5" w14:textId="77777777" w:rsidTr="006122F5">
        <w:tc>
          <w:tcPr>
            <w:tcW w:w="4192" w:type="dxa"/>
            <w:gridSpan w:val="2"/>
          </w:tcPr>
          <w:p w14:paraId="53EA1645" w14:textId="21352ADE" w:rsidR="00A7538D" w:rsidRPr="00FD14BF" w:rsidRDefault="00A7538D" w:rsidP="006122F5">
            <w:pPr>
              <w:pStyle w:val="Akapitzlist"/>
              <w:spacing w:after="0" w:line="240" w:lineRule="auto"/>
              <w:ind w:left="0"/>
              <w:rPr>
                <w:b/>
                <w:sz w:val="24"/>
                <w:szCs w:val="24"/>
              </w:rPr>
            </w:pPr>
            <w:r w:rsidRPr="00FD14BF">
              <w:rPr>
                <w:b/>
                <w:sz w:val="24"/>
                <w:szCs w:val="24"/>
              </w:rPr>
              <w:t>4. Rok:</w:t>
            </w:r>
            <w:r w:rsidRPr="00FD14BF">
              <w:rPr>
                <w:sz w:val="24"/>
                <w:szCs w:val="24"/>
              </w:rPr>
              <w:t xml:space="preserve"> </w:t>
            </w:r>
            <w:r w:rsidR="000A5809">
              <w:rPr>
                <w:sz w:val="24"/>
                <w:szCs w:val="24"/>
              </w:rPr>
              <w:t>I</w:t>
            </w:r>
          </w:p>
        </w:tc>
        <w:tc>
          <w:tcPr>
            <w:tcW w:w="5500" w:type="dxa"/>
            <w:gridSpan w:val="3"/>
          </w:tcPr>
          <w:p w14:paraId="56653799" w14:textId="77777777" w:rsidR="00A7538D" w:rsidRPr="00FD14BF" w:rsidRDefault="00A7538D" w:rsidP="006122F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FD14BF">
              <w:rPr>
                <w:b/>
                <w:sz w:val="24"/>
                <w:szCs w:val="24"/>
              </w:rPr>
              <w:t>5. </w:t>
            </w:r>
            <w:r w:rsidRPr="008678AB">
              <w:rPr>
                <w:b/>
                <w:color w:val="000000" w:themeColor="text1"/>
                <w:sz w:val="24"/>
                <w:szCs w:val="24"/>
              </w:rPr>
              <w:t xml:space="preserve">Semestr: </w:t>
            </w:r>
            <w:r w:rsidR="000059AB" w:rsidRPr="008678AB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0059AB" w:rsidRPr="008678AB">
              <w:rPr>
                <w:color w:val="000000" w:themeColor="text1"/>
                <w:sz w:val="24"/>
                <w:szCs w:val="24"/>
              </w:rPr>
              <w:t>Zgodnie z harmonogramem</w:t>
            </w:r>
          </w:p>
        </w:tc>
      </w:tr>
      <w:tr w:rsidR="00A7538D" w:rsidRPr="00442D3F" w14:paraId="1A98BDA8" w14:textId="77777777" w:rsidTr="006122F5">
        <w:tc>
          <w:tcPr>
            <w:tcW w:w="9692" w:type="dxa"/>
            <w:gridSpan w:val="5"/>
          </w:tcPr>
          <w:p w14:paraId="5DE7A458" w14:textId="77777777" w:rsidR="00A7538D" w:rsidRPr="00FD14BF" w:rsidRDefault="00A7538D" w:rsidP="00C37A4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FD14BF">
              <w:rPr>
                <w:b/>
                <w:sz w:val="24"/>
                <w:szCs w:val="24"/>
              </w:rPr>
              <w:t>6. Nazwa przedmiotu:</w:t>
            </w:r>
            <w:r w:rsidRPr="00FD14BF">
              <w:rPr>
                <w:sz w:val="24"/>
                <w:szCs w:val="24"/>
              </w:rPr>
              <w:t xml:space="preserve"> </w:t>
            </w:r>
            <w:r w:rsidR="00533FDE" w:rsidRPr="00FD14BF">
              <w:rPr>
                <w:sz w:val="24"/>
                <w:szCs w:val="24"/>
              </w:rPr>
              <w:t xml:space="preserve"> </w:t>
            </w:r>
            <w:r w:rsidR="00C37A45" w:rsidRPr="00AD4CD2"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  <w:t>Biologia molekularna</w:t>
            </w:r>
          </w:p>
        </w:tc>
      </w:tr>
      <w:tr w:rsidR="00A7538D" w:rsidRPr="00442D3F" w14:paraId="3F8112EF" w14:textId="77777777" w:rsidTr="006122F5">
        <w:tc>
          <w:tcPr>
            <w:tcW w:w="9692" w:type="dxa"/>
            <w:gridSpan w:val="5"/>
          </w:tcPr>
          <w:p w14:paraId="70B088E8" w14:textId="77777777" w:rsidR="00A7538D" w:rsidRPr="00FD14BF" w:rsidRDefault="00A7538D" w:rsidP="006122F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FD14BF">
              <w:rPr>
                <w:b/>
                <w:sz w:val="24"/>
                <w:szCs w:val="24"/>
              </w:rPr>
              <w:t>7. Status przedmiotu:</w:t>
            </w:r>
            <w:r w:rsidRPr="00FD14BF">
              <w:rPr>
                <w:sz w:val="24"/>
                <w:szCs w:val="24"/>
              </w:rPr>
              <w:t xml:space="preserve"> </w:t>
            </w:r>
            <w:r w:rsidR="00C17D2F" w:rsidRPr="00FD14BF">
              <w:rPr>
                <w:sz w:val="24"/>
                <w:szCs w:val="24"/>
              </w:rPr>
              <w:t xml:space="preserve"> Obowiązkowy</w:t>
            </w:r>
          </w:p>
        </w:tc>
      </w:tr>
      <w:tr w:rsidR="00A7538D" w:rsidRPr="00442D3F" w14:paraId="708DF8A8" w14:textId="77777777" w:rsidTr="006122F5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14:paraId="48D6B942" w14:textId="2AFF2452" w:rsidR="00F45C89" w:rsidRPr="00FD14BF" w:rsidRDefault="00A7538D" w:rsidP="00B94560">
            <w:pPr>
              <w:pStyle w:val="Akapitzlist"/>
              <w:spacing w:after="0" w:line="240" w:lineRule="auto"/>
              <w:ind w:left="0"/>
              <w:jc w:val="both"/>
              <w:rPr>
                <w:color w:val="FF0000"/>
                <w:sz w:val="24"/>
                <w:szCs w:val="24"/>
              </w:rPr>
            </w:pPr>
            <w:r w:rsidRPr="008678AB">
              <w:rPr>
                <w:b/>
                <w:color w:val="000000" w:themeColor="text1"/>
                <w:sz w:val="24"/>
                <w:szCs w:val="24"/>
              </w:rPr>
              <w:t>8. </w:t>
            </w:r>
            <w:r w:rsidRPr="008678AB">
              <w:rPr>
                <w:b/>
                <w:bCs/>
                <w:color w:val="000000" w:themeColor="text1"/>
                <w:sz w:val="24"/>
                <w:szCs w:val="24"/>
              </w:rPr>
              <w:t>Treści programowe przedmiotu i przypisane do nich efekty uczenia się</w:t>
            </w:r>
          </w:p>
        </w:tc>
      </w:tr>
      <w:tr w:rsidR="00A7538D" w:rsidRPr="00442D3F" w14:paraId="580E0B7F" w14:textId="77777777" w:rsidTr="006122F5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14:paraId="039EC03F" w14:textId="7D94EFDA" w:rsidR="00C35CF7" w:rsidRDefault="00576E4F" w:rsidP="00C35CF7">
            <w:pPr>
              <w:spacing w:after="0" w:line="240" w:lineRule="auto"/>
              <w:jc w:val="both"/>
              <w:rPr>
                <w:rFonts w:cstheme="minorHAnsi"/>
                <w:color w:val="0070C0"/>
              </w:rPr>
            </w:pPr>
            <w:r>
              <w:rPr>
                <w:rFonts w:cstheme="minorHAnsi"/>
              </w:rPr>
              <w:t>W</w:t>
            </w:r>
            <w:r w:rsidR="00C35CF7">
              <w:rPr>
                <w:rFonts w:cstheme="minorHAnsi"/>
              </w:rPr>
              <w:t xml:space="preserve">ybrane </w:t>
            </w:r>
            <w:r w:rsidR="00B63924">
              <w:rPr>
                <w:rFonts w:cstheme="minorHAnsi"/>
              </w:rPr>
              <w:t xml:space="preserve">pojęcia i </w:t>
            </w:r>
            <w:r w:rsidR="00C35CF7">
              <w:rPr>
                <w:rFonts w:cstheme="minorHAnsi"/>
              </w:rPr>
              <w:t>zagadnienia z zakresu genetyki i biologii molekularnej;</w:t>
            </w:r>
            <w:r w:rsidR="00CF5810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molekularne podstawy cyklu komórkowego</w:t>
            </w:r>
            <w:r w:rsidR="00CF5810">
              <w:rPr>
                <w:rFonts w:cstheme="minorHAnsi"/>
              </w:rPr>
              <w:t>,</w:t>
            </w:r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apoptozy</w:t>
            </w:r>
            <w:proofErr w:type="spellEnd"/>
            <w:r>
              <w:rPr>
                <w:rFonts w:cstheme="minorHAnsi"/>
              </w:rPr>
              <w:t xml:space="preserve"> oraz mutagenezy; </w:t>
            </w:r>
            <w:r w:rsidR="003D4F4C">
              <w:rPr>
                <w:rFonts w:cstheme="minorHAnsi"/>
              </w:rPr>
              <w:t xml:space="preserve">dziedziczenie </w:t>
            </w:r>
            <w:proofErr w:type="spellStart"/>
            <w:r w:rsidR="003D4F4C">
              <w:rPr>
                <w:rFonts w:cstheme="minorHAnsi"/>
              </w:rPr>
              <w:t>pozajądrowej</w:t>
            </w:r>
            <w:proofErr w:type="spellEnd"/>
            <w:r w:rsidR="003D4F4C">
              <w:rPr>
                <w:rFonts w:cstheme="minorHAnsi"/>
              </w:rPr>
              <w:t xml:space="preserve"> informacji genetycznej; </w:t>
            </w:r>
            <w:r w:rsidR="00905B25">
              <w:rPr>
                <w:rFonts w:cstheme="minorHAnsi"/>
              </w:rPr>
              <w:t xml:space="preserve">regulacja ekspresji genów; </w:t>
            </w:r>
            <w:r>
              <w:rPr>
                <w:rFonts w:cstheme="minorHAnsi"/>
              </w:rPr>
              <w:t>podstawy diagnostyki molekularnej</w:t>
            </w:r>
            <w:r w:rsidR="00905B25">
              <w:rPr>
                <w:rFonts w:cstheme="minorHAnsi"/>
              </w:rPr>
              <w:t>;</w:t>
            </w:r>
            <w:r>
              <w:rPr>
                <w:rFonts w:cstheme="minorHAnsi"/>
              </w:rPr>
              <w:t xml:space="preserve"> </w:t>
            </w:r>
            <w:r w:rsidR="00905B25">
              <w:rPr>
                <w:rFonts w:cstheme="minorHAnsi"/>
              </w:rPr>
              <w:t xml:space="preserve">podstawy cytogenetyki; </w:t>
            </w:r>
            <w:r>
              <w:rPr>
                <w:rFonts w:cstheme="minorHAnsi"/>
              </w:rPr>
              <w:t xml:space="preserve">uwarunkowanie genetyczne grup krwi i konfliktu serologicznego; </w:t>
            </w:r>
            <w:r w:rsidR="003D4F4C">
              <w:rPr>
                <w:rFonts w:cstheme="minorHAnsi"/>
              </w:rPr>
              <w:t xml:space="preserve">determinacja płci; </w:t>
            </w:r>
            <w:r>
              <w:rPr>
                <w:rFonts w:cstheme="minorHAnsi"/>
              </w:rPr>
              <w:t>molekularne podłoże procesu starzenia się;</w:t>
            </w:r>
            <w:r w:rsidR="003D4F4C">
              <w:rPr>
                <w:rFonts w:cstheme="minorHAnsi"/>
              </w:rPr>
              <w:t xml:space="preserve"> wpływ GMO na ekosystem; </w:t>
            </w:r>
            <w:r w:rsidR="00B63924">
              <w:rPr>
                <w:rFonts w:cstheme="minorHAnsi"/>
              </w:rPr>
              <w:t xml:space="preserve">zastosowanie komórek macierzystych w medycynie; </w:t>
            </w:r>
            <w:r w:rsidR="00C35CF7">
              <w:rPr>
                <w:rFonts w:cstheme="minorHAnsi"/>
              </w:rPr>
              <w:t>przetwarzanie i wykorzystywanie  informacji</w:t>
            </w:r>
            <w:r>
              <w:rPr>
                <w:rFonts w:cstheme="minorHAnsi"/>
              </w:rPr>
              <w:t xml:space="preserve"> z za</w:t>
            </w:r>
            <w:r w:rsidR="00C35CF7">
              <w:rPr>
                <w:rFonts w:cstheme="minorHAnsi"/>
              </w:rPr>
              <w:t>stos</w:t>
            </w:r>
            <w:r>
              <w:rPr>
                <w:rFonts w:cstheme="minorHAnsi"/>
              </w:rPr>
              <w:t>owaniem</w:t>
            </w:r>
            <w:r w:rsidR="00C35CF7">
              <w:rPr>
                <w:rFonts w:cstheme="minorHAnsi"/>
              </w:rPr>
              <w:t xml:space="preserve"> narzędzi informatyczn</w:t>
            </w:r>
            <w:r>
              <w:rPr>
                <w:rFonts w:cstheme="minorHAnsi"/>
              </w:rPr>
              <w:t>ych</w:t>
            </w:r>
            <w:r w:rsidR="00C35CF7">
              <w:rPr>
                <w:rFonts w:cstheme="minorHAnsi"/>
              </w:rPr>
              <w:t xml:space="preserve"> i nowoczesnych źródeł wiedzy medycznej</w:t>
            </w:r>
            <w:r w:rsidR="00C35CF7">
              <w:rPr>
                <w:rFonts w:cstheme="minorHAnsi"/>
                <w:color w:val="0070C0"/>
              </w:rPr>
              <w:t>.</w:t>
            </w:r>
          </w:p>
          <w:p w14:paraId="79005B20" w14:textId="77777777" w:rsidR="00386EF8" w:rsidRDefault="00386EF8" w:rsidP="006122F5">
            <w:pPr>
              <w:spacing w:after="0" w:line="240" w:lineRule="auto"/>
              <w:rPr>
                <w:b/>
              </w:rPr>
            </w:pPr>
          </w:p>
          <w:p w14:paraId="31E11AB5" w14:textId="77777777" w:rsidR="00A7538D" w:rsidRDefault="00A7538D" w:rsidP="006122F5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14:paraId="23CA532B" w14:textId="77777777" w:rsidR="00F45C89" w:rsidRPr="000653B4" w:rsidRDefault="00A7538D" w:rsidP="00F45C89">
            <w:pPr>
              <w:spacing w:after="0" w:line="240" w:lineRule="auto"/>
              <w:rPr>
                <w:rFonts w:cstheme="minorHAnsi"/>
              </w:rPr>
            </w:pPr>
            <w:r w:rsidRPr="000653B4">
              <w:rPr>
                <w:rFonts w:cstheme="minorHAnsi"/>
              </w:rPr>
              <w:t>w zakresi</w:t>
            </w:r>
            <w:r w:rsidR="00EB1D28" w:rsidRPr="000653B4">
              <w:rPr>
                <w:rFonts w:cstheme="minorHAnsi"/>
              </w:rPr>
              <w:t xml:space="preserve">e wiedzy student zna i rozumie: </w:t>
            </w:r>
            <w:r w:rsidR="002758FE">
              <w:rPr>
                <w:rFonts w:cstheme="minorHAnsi"/>
              </w:rPr>
              <w:t xml:space="preserve"> B</w:t>
            </w:r>
            <w:r w:rsidR="00F45C89" w:rsidRPr="000653B4">
              <w:rPr>
                <w:rFonts w:cstheme="minorHAnsi"/>
              </w:rPr>
              <w:t>.W</w:t>
            </w:r>
            <w:r w:rsidR="002758FE">
              <w:rPr>
                <w:rFonts w:cstheme="minorHAnsi"/>
              </w:rPr>
              <w:t>13, B</w:t>
            </w:r>
            <w:r w:rsidR="00F45C89" w:rsidRPr="000653B4">
              <w:rPr>
                <w:rFonts w:cstheme="minorHAnsi"/>
              </w:rPr>
              <w:t>.W</w:t>
            </w:r>
            <w:r w:rsidR="002758FE">
              <w:rPr>
                <w:rFonts w:cstheme="minorHAnsi"/>
              </w:rPr>
              <w:t>14, B</w:t>
            </w:r>
            <w:r w:rsidR="00F45C89" w:rsidRPr="000653B4">
              <w:rPr>
                <w:rFonts w:cstheme="minorHAnsi"/>
              </w:rPr>
              <w:t>.W</w:t>
            </w:r>
            <w:r w:rsidR="002758FE">
              <w:rPr>
                <w:rFonts w:cstheme="minorHAnsi"/>
              </w:rPr>
              <w:t>15, B.W18, B.W19</w:t>
            </w:r>
            <w:r w:rsidR="00A615D4">
              <w:rPr>
                <w:rFonts w:cstheme="minorHAnsi"/>
              </w:rPr>
              <w:t>, B</w:t>
            </w:r>
            <w:r w:rsidR="00F45C89" w:rsidRPr="000653B4">
              <w:rPr>
                <w:rFonts w:cstheme="minorHAnsi"/>
              </w:rPr>
              <w:t>.W23</w:t>
            </w:r>
            <w:r w:rsidR="00A615D4">
              <w:rPr>
                <w:rFonts w:cstheme="minorHAnsi"/>
              </w:rPr>
              <w:t xml:space="preserve">, </w:t>
            </w:r>
            <w:r w:rsidR="0005030C">
              <w:rPr>
                <w:rFonts w:cstheme="minorHAnsi"/>
              </w:rPr>
              <w:t>, B</w:t>
            </w:r>
            <w:r w:rsidR="00E64CF5">
              <w:rPr>
                <w:rFonts w:cstheme="minorHAnsi"/>
              </w:rPr>
              <w:t>.W29</w:t>
            </w:r>
            <w:r w:rsidR="0005030C">
              <w:rPr>
                <w:rFonts w:cstheme="minorHAnsi"/>
              </w:rPr>
              <w:t xml:space="preserve">, </w:t>
            </w:r>
            <w:r w:rsidR="00A615D4">
              <w:rPr>
                <w:rFonts w:cstheme="minorHAnsi"/>
              </w:rPr>
              <w:t>C.W1, C.W2, C.W3, C.W4, C.W5,</w:t>
            </w:r>
            <w:r w:rsidR="0005030C">
              <w:rPr>
                <w:rFonts w:cstheme="minorHAnsi"/>
              </w:rPr>
              <w:t xml:space="preserve"> C.W6, C.W9, C.W10,</w:t>
            </w:r>
          </w:p>
          <w:p w14:paraId="23E5620E" w14:textId="77777777" w:rsidR="00A71DF6" w:rsidRDefault="00A7538D" w:rsidP="006122F5">
            <w:pPr>
              <w:spacing w:after="0" w:line="240" w:lineRule="auto"/>
              <w:rPr>
                <w:rFonts w:cstheme="minorHAnsi"/>
              </w:rPr>
            </w:pPr>
            <w:r w:rsidRPr="000653B4">
              <w:rPr>
                <w:rFonts w:cstheme="minorHAnsi"/>
              </w:rPr>
              <w:t>w zakresie umiejętności student potrafi:</w:t>
            </w:r>
            <w:r w:rsidR="00EB1D28" w:rsidRPr="000653B4">
              <w:rPr>
                <w:rFonts w:cstheme="minorHAnsi"/>
              </w:rPr>
              <w:t xml:space="preserve"> </w:t>
            </w:r>
            <w:r w:rsidR="00A71DF6">
              <w:rPr>
                <w:rFonts w:cstheme="minorHAnsi"/>
              </w:rPr>
              <w:t xml:space="preserve"> </w:t>
            </w:r>
            <w:r w:rsidR="00A71DF6" w:rsidRPr="00A71DF6">
              <w:rPr>
                <w:rFonts w:cstheme="minorHAnsi"/>
              </w:rPr>
              <w:t>A.U1, B.U8,</w:t>
            </w:r>
            <w:r w:rsidR="00A71D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71DF6">
              <w:rPr>
                <w:rFonts w:cstheme="minorHAnsi"/>
              </w:rPr>
              <w:t>B.U10</w:t>
            </w:r>
            <w:r w:rsidR="00A71DF6" w:rsidRPr="00A71DF6">
              <w:rPr>
                <w:rFonts w:cstheme="minorHAnsi"/>
              </w:rPr>
              <w:t xml:space="preserve">, </w:t>
            </w:r>
            <w:r w:rsidR="00E6390B">
              <w:rPr>
                <w:rFonts w:cstheme="minorHAnsi"/>
              </w:rPr>
              <w:t>B.U13</w:t>
            </w:r>
            <w:r w:rsidR="00A71DF6" w:rsidRPr="00A71DF6">
              <w:rPr>
                <w:rFonts w:cstheme="minorHAnsi"/>
              </w:rPr>
              <w:t>,</w:t>
            </w:r>
            <w:r w:rsidR="005E1F89">
              <w:rPr>
                <w:rFonts w:cstheme="minorHAnsi"/>
              </w:rPr>
              <w:t xml:space="preserve"> D</w:t>
            </w:r>
            <w:r w:rsidR="00E6390B">
              <w:rPr>
                <w:rFonts w:cstheme="minorHAnsi"/>
              </w:rPr>
              <w:t>.U17</w:t>
            </w:r>
            <w:r w:rsidR="00A71DF6" w:rsidRPr="00A71DF6">
              <w:rPr>
                <w:rFonts w:cstheme="minorHAnsi"/>
              </w:rPr>
              <w:t>,</w:t>
            </w:r>
          </w:p>
          <w:p w14:paraId="31EF66DD" w14:textId="3D847B2E" w:rsidR="00A7538D" w:rsidRDefault="00A7538D" w:rsidP="006122F5">
            <w:pPr>
              <w:spacing w:after="0" w:line="240" w:lineRule="auto"/>
              <w:rPr>
                <w:rFonts w:cstheme="minorHAnsi"/>
              </w:rPr>
            </w:pPr>
            <w:r w:rsidRPr="006774AA">
              <w:rPr>
                <w:rFonts w:cstheme="minorHAnsi"/>
              </w:rPr>
              <w:t>w zakresie kompetencji społecznych student jest gotów do:</w:t>
            </w:r>
            <w:r w:rsidR="00D60402" w:rsidRPr="006774AA">
              <w:rPr>
                <w:rFonts w:cstheme="minorHAnsi"/>
              </w:rPr>
              <w:t xml:space="preserve"> </w:t>
            </w:r>
            <w:r w:rsidR="00D60402" w:rsidRPr="008710A4">
              <w:rPr>
                <w:rFonts w:cstheme="minorHAnsi"/>
              </w:rPr>
              <w:t>D.</w:t>
            </w:r>
            <w:r w:rsidR="006C1B06">
              <w:rPr>
                <w:rFonts w:cstheme="minorHAnsi"/>
              </w:rPr>
              <w:t>W16</w:t>
            </w:r>
            <w:r w:rsidR="00D60402" w:rsidRPr="008710A4">
              <w:rPr>
                <w:rFonts w:cstheme="minorHAnsi"/>
              </w:rPr>
              <w:t xml:space="preserve">, </w:t>
            </w:r>
            <w:r w:rsidR="006C1B06">
              <w:rPr>
                <w:rFonts w:cstheme="minorHAnsi"/>
              </w:rPr>
              <w:t>D.U12, D.U16</w:t>
            </w:r>
          </w:p>
          <w:p w14:paraId="1DB4DCED" w14:textId="77777777" w:rsidR="00386EF8" w:rsidRDefault="00386EF8" w:rsidP="006122F5">
            <w:pPr>
              <w:spacing w:after="0" w:line="240" w:lineRule="auto"/>
              <w:rPr>
                <w:b/>
              </w:rPr>
            </w:pPr>
          </w:p>
          <w:p w14:paraId="3E8C4524" w14:textId="77777777" w:rsidR="00A7538D" w:rsidRDefault="00B94560" w:rsidP="006122F5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Forma zakończenia przedmiotu    EGZAMIN</w:t>
            </w:r>
          </w:p>
          <w:p w14:paraId="4849F378" w14:textId="36863B02" w:rsidR="00386EF8" w:rsidRPr="00442D3F" w:rsidRDefault="00386EF8" w:rsidP="006122F5">
            <w:pPr>
              <w:spacing w:after="0" w:line="240" w:lineRule="auto"/>
            </w:pPr>
            <w:bookmarkStart w:id="0" w:name="_GoBack"/>
            <w:bookmarkEnd w:id="0"/>
          </w:p>
        </w:tc>
      </w:tr>
      <w:tr w:rsidR="00A7538D" w:rsidRPr="00442D3F" w14:paraId="4EC8B3F1" w14:textId="77777777" w:rsidTr="006122F5">
        <w:tc>
          <w:tcPr>
            <w:tcW w:w="8688" w:type="dxa"/>
            <w:gridSpan w:val="4"/>
            <w:vAlign w:val="center"/>
          </w:tcPr>
          <w:p w14:paraId="2DDBFD3A" w14:textId="77777777" w:rsidR="00A7538D" w:rsidRPr="00442D3F" w:rsidRDefault="00A7538D" w:rsidP="006122F5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14:paraId="6B8E57BC" w14:textId="77777777" w:rsidR="00A7538D" w:rsidRPr="00442D3F" w:rsidRDefault="00357A3E" w:rsidP="006122F5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</w:tr>
      <w:tr w:rsidR="00A7538D" w:rsidRPr="00442D3F" w14:paraId="2A342FF6" w14:textId="77777777" w:rsidTr="006122F5">
        <w:tc>
          <w:tcPr>
            <w:tcW w:w="8688" w:type="dxa"/>
            <w:gridSpan w:val="4"/>
            <w:vAlign w:val="center"/>
          </w:tcPr>
          <w:p w14:paraId="04AC0D14" w14:textId="77777777" w:rsidR="00A7538D" w:rsidRDefault="00A7538D" w:rsidP="006122F5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14:paraId="577E7AA7" w14:textId="77777777" w:rsidR="00A7538D" w:rsidRDefault="00357A3E" w:rsidP="006122F5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A7538D" w:rsidRPr="00442D3F" w14:paraId="15BE1EAA" w14:textId="77777777" w:rsidTr="006122F5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F20BB4C" w14:textId="77777777" w:rsidR="00A7538D" w:rsidRPr="00442D3F" w:rsidRDefault="00A7538D" w:rsidP="006122F5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A7538D" w:rsidRPr="00442D3F" w14:paraId="30BE11B1" w14:textId="77777777" w:rsidTr="006122F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39AB213F" w14:textId="77777777" w:rsidR="00A7538D" w:rsidRDefault="00A7538D" w:rsidP="006122F5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75273E48" w14:textId="1BCC01C9" w:rsidR="00A7538D" w:rsidRDefault="00A7538D" w:rsidP="006122F5">
            <w:pPr>
              <w:spacing w:after="0" w:line="240" w:lineRule="auto"/>
              <w:jc w:val="center"/>
            </w:pPr>
            <w:r>
              <w:t>Sposoby weryfikacji</w:t>
            </w:r>
            <w:r w:rsidR="00AD4CD2">
              <w:t xml:space="preserve"> </w:t>
            </w:r>
            <w:r w:rsidR="00AD4CD2" w:rsidRPr="006F225C">
              <w:t>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7D8D4C89" w14:textId="5F7305A5" w:rsidR="00A7538D" w:rsidRPr="006F225C" w:rsidRDefault="00A7538D" w:rsidP="006122F5">
            <w:pPr>
              <w:spacing w:after="0" w:line="240" w:lineRule="auto"/>
              <w:jc w:val="center"/>
            </w:pPr>
            <w:r w:rsidRPr="006F225C">
              <w:t>Sposoby oceny</w:t>
            </w:r>
            <w:r w:rsidR="00AD4CD2">
              <w:t xml:space="preserve"> </w:t>
            </w:r>
            <w:r w:rsidRPr="006F225C">
              <w:t>*</w:t>
            </w:r>
          </w:p>
        </w:tc>
      </w:tr>
      <w:tr w:rsidR="006D520B" w:rsidRPr="00442D3F" w14:paraId="513530B9" w14:textId="77777777" w:rsidTr="006122F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06B978C3" w14:textId="77777777" w:rsidR="006D520B" w:rsidRPr="00D44629" w:rsidRDefault="006D520B" w:rsidP="006D520B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71C36FE0" w14:textId="497D8E6A" w:rsidR="006D520B" w:rsidRPr="00442D3F" w:rsidRDefault="006D520B" w:rsidP="006D520B">
            <w:pPr>
              <w:spacing w:after="0" w:line="240" w:lineRule="auto"/>
            </w:pPr>
            <w:r>
              <w:t>Sprawdzian ustny/pisemny – pytania testowe/otwarte</w:t>
            </w:r>
            <w:r w:rsidR="00AD4CD2">
              <w:t xml:space="preserve">, Egzamin </w:t>
            </w:r>
            <w:r>
              <w:t>testowy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71A7E626" w14:textId="77777777" w:rsidR="006D520B" w:rsidRPr="006F225C" w:rsidRDefault="006D520B" w:rsidP="006D520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F225C">
              <w:rPr>
                <w:b/>
                <w:sz w:val="28"/>
                <w:szCs w:val="28"/>
              </w:rPr>
              <w:t>*</w:t>
            </w:r>
          </w:p>
        </w:tc>
      </w:tr>
      <w:tr w:rsidR="006D520B" w:rsidRPr="00442D3F" w14:paraId="5304551C" w14:textId="77777777" w:rsidTr="006122F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009AF8DC" w14:textId="77777777" w:rsidR="006D520B" w:rsidRPr="00442D3F" w:rsidRDefault="006D520B" w:rsidP="006D520B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45EF1AB9" w14:textId="3AE32A4A" w:rsidR="006D520B" w:rsidRPr="00983D1D" w:rsidRDefault="006D520B" w:rsidP="006D520B">
            <w:pPr>
              <w:spacing w:after="0" w:line="240" w:lineRule="auto"/>
            </w:pPr>
            <w:r>
              <w:t>Obserwacja</w:t>
            </w:r>
            <w:r w:rsidR="000D6756">
              <w:t xml:space="preserve"> ciągła </w:t>
            </w:r>
            <w:r>
              <w:t xml:space="preserve">/ </w:t>
            </w:r>
            <w:r>
              <w:rPr>
                <w:noProof/>
              </w:rPr>
              <w:t>Ocena aktywności na zajęciach</w:t>
            </w:r>
            <w:r w:rsidR="00AD4CD2">
              <w:rPr>
                <w:noProof/>
              </w:rPr>
              <w:t>, Zaliczenie prezentacji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00E10187" w14:textId="77777777" w:rsidR="006D520B" w:rsidRPr="006F225C" w:rsidRDefault="006D520B" w:rsidP="006D520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F225C">
              <w:rPr>
                <w:b/>
                <w:sz w:val="28"/>
                <w:szCs w:val="28"/>
              </w:rPr>
              <w:t>*</w:t>
            </w:r>
          </w:p>
        </w:tc>
      </w:tr>
      <w:tr w:rsidR="006D520B" w:rsidRPr="00442D3F" w14:paraId="04D971C9" w14:textId="77777777" w:rsidTr="006122F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6841EE6F" w14:textId="77777777" w:rsidR="006D520B" w:rsidRDefault="006D520B" w:rsidP="006D520B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446506C5" w14:textId="70CD4528" w:rsidR="006D520B" w:rsidRPr="00983D1D" w:rsidRDefault="006D520B" w:rsidP="006D520B">
            <w:pPr>
              <w:spacing w:after="0" w:line="240" w:lineRule="auto"/>
            </w:pPr>
            <w:r>
              <w:t>Obserwacja</w:t>
            </w:r>
            <w:r w:rsidR="000D6756">
              <w:t xml:space="preserve"> ciągła </w:t>
            </w:r>
            <w:r>
              <w:t xml:space="preserve">/ </w:t>
            </w:r>
            <w:r>
              <w:rPr>
                <w:noProof/>
              </w:rPr>
              <w:t>Ocena aktywności na zajęciach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72C1835D" w14:textId="77777777" w:rsidR="006D520B" w:rsidRPr="006F225C" w:rsidRDefault="006D520B" w:rsidP="006D520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F225C">
              <w:rPr>
                <w:b/>
                <w:sz w:val="28"/>
                <w:szCs w:val="28"/>
              </w:rPr>
              <w:t>*</w:t>
            </w:r>
          </w:p>
        </w:tc>
      </w:tr>
    </w:tbl>
    <w:p w14:paraId="18A3DB1D" w14:textId="77777777" w:rsidR="00AD4CD2" w:rsidRDefault="00AD4CD2" w:rsidP="00A7538D">
      <w:r w:rsidRPr="00A52355">
        <w:rPr>
          <w:b/>
          <w:sz w:val="28"/>
          <w:szCs w:val="28"/>
        </w:rPr>
        <w:t>*</w:t>
      </w:r>
      <w:r>
        <w:t xml:space="preserve"> zgodnie z regulaminem zajęć z przedmiotu,</w:t>
      </w:r>
      <w:r w:rsidRPr="00F45A66">
        <w:rPr>
          <w:rFonts w:cstheme="minorHAnsi"/>
          <w:color w:val="000000"/>
        </w:rPr>
        <w:t xml:space="preserve"> </w:t>
      </w:r>
      <w:r w:rsidRPr="00F7281B">
        <w:rPr>
          <w:rFonts w:cstheme="minorHAnsi"/>
          <w:color w:val="000000"/>
        </w:rPr>
        <w:t>Zarządzeniem Nr 75/2016  Rektora SUM z późn.zm.</w:t>
      </w:r>
      <w:r w:rsidR="000059AB">
        <w:t xml:space="preserve">    </w:t>
      </w:r>
    </w:p>
    <w:p w14:paraId="590CDD28" w14:textId="6119AAE5" w:rsidR="00A7538D" w:rsidRDefault="000059AB" w:rsidP="00A7538D">
      <w:r>
        <w:t>uzyskana ocena oznacza, że:</w:t>
      </w:r>
    </w:p>
    <w:p w14:paraId="5D8D38E5" w14:textId="77777777"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</w:t>
      </w:r>
      <w:r w:rsidR="00087653">
        <w:rPr>
          <w:rFonts w:cs="Calibri"/>
          <w:color w:val="000000"/>
        </w:rPr>
        <w:t xml:space="preserve">w </w:t>
      </w:r>
      <w:r w:rsidRPr="000219E6">
        <w:rPr>
          <w:rFonts w:cs="Calibri"/>
          <w:color w:val="000000"/>
        </w:rPr>
        <w:t>znacznym stopniu przekraczają wymagany poziom</w:t>
      </w:r>
    </w:p>
    <w:p w14:paraId="0DCCA294" w14:textId="77777777"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14:paraId="7E85C521" w14:textId="77777777"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14:paraId="6CE87A1F" w14:textId="77777777"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14:paraId="2DA1F046" w14:textId="77777777"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14:paraId="36F00EA3" w14:textId="02ED2A0E" w:rsidR="0000575D" w:rsidRDefault="00A7538D" w:rsidP="00687A98">
      <w:pPr>
        <w:spacing w:after="0" w:line="260" w:lineRule="atLeast"/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</w:t>
      </w:r>
      <w:r w:rsidR="00AD4CD2">
        <w:rPr>
          <w:rFonts w:cs="Calibri"/>
          <w:color w:val="000000"/>
        </w:rPr>
        <w:t>czenia się nie zostały uzyskane</w:t>
      </w:r>
    </w:p>
    <w:sectPr w:rsidR="0000575D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4036EC5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2DF2A8F"/>
    <w:multiLevelType w:val="hybridMultilevel"/>
    <w:tmpl w:val="18944156"/>
    <w:lvl w:ilvl="0" w:tplc="0BFAD71A">
      <w:start w:val="1"/>
      <w:numFmt w:val="decimal"/>
      <w:lvlText w:val="%1."/>
      <w:lvlJc w:val="left"/>
      <w:pPr>
        <w:ind w:left="417" w:hanging="360"/>
      </w:pPr>
      <w:rPr>
        <w:rFonts w:asciiTheme="minorHAnsi" w:eastAsiaTheme="minorEastAsia" w:hAnsiTheme="minorHAnsi" w:cstheme="minorHAnsi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">
    <w:nsid w:val="45D959FA"/>
    <w:multiLevelType w:val="hybridMultilevel"/>
    <w:tmpl w:val="16AE642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">
    <w:nsid w:val="47A67647"/>
    <w:multiLevelType w:val="hybridMultilevel"/>
    <w:tmpl w:val="CCC2D13A"/>
    <w:lvl w:ilvl="0" w:tplc="031C848E">
      <w:start w:val="1"/>
      <w:numFmt w:val="decimal"/>
      <w:lvlText w:val="%1."/>
      <w:lvlJc w:val="left"/>
      <w:pPr>
        <w:ind w:left="417" w:hanging="360"/>
      </w:pPr>
      <w:rPr>
        <w:rFonts w:ascii="Times New Roman" w:hAnsi="Times New Roman" w:cs="Times New Roman"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">
    <w:nsid w:val="58767413"/>
    <w:multiLevelType w:val="hybridMultilevel"/>
    <w:tmpl w:val="A8A0717A"/>
    <w:lvl w:ilvl="0" w:tplc="8DD8432E">
      <w:start w:val="1"/>
      <w:numFmt w:val="decimal"/>
      <w:lvlText w:val="%1."/>
      <w:lvlJc w:val="left"/>
      <w:pPr>
        <w:ind w:left="7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5">
    <w:nsid w:val="733C16E9"/>
    <w:multiLevelType w:val="hybridMultilevel"/>
    <w:tmpl w:val="F4AE5E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677E77"/>
    <w:multiLevelType w:val="hybridMultilevel"/>
    <w:tmpl w:val="9F2CCC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38D"/>
    <w:rsid w:val="0000575D"/>
    <w:rsid w:val="000059AB"/>
    <w:rsid w:val="000341F6"/>
    <w:rsid w:val="0005030C"/>
    <w:rsid w:val="000653B4"/>
    <w:rsid w:val="00087653"/>
    <w:rsid w:val="000A5809"/>
    <w:rsid w:val="000D6756"/>
    <w:rsid w:val="000F1927"/>
    <w:rsid w:val="00166AA9"/>
    <w:rsid w:val="00185144"/>
    <w:rsid w:val="001A329A"/>
    <w:rsid w:val="001E78D0"/>
    <w:rsid w:val="0021778D"/>
    <w:rsid w:val="00221525"/>
    <w:rsid w:val="00241DE1"/>
    <w:rsid w:val="00262A01"/>
    <w:rsid w:val="00262B09"/>
    <w:rsid w:val="002758FE"/>
    <w:rsid w:val="002A60F1"/>
    <w:rsid w:val="002B7CCD"/>
    <w:rsid w:val="002F511D"/>
    <w:rsid w:val="003220AA"/>
    <w:rsid w:val="00357A3E"/>
    <w:rsid w:val="00386EF8"/>
    <w:rsid w:val="0039401E"/>
    <w:rsid w:val="003A1D6E"/>
    <w:rsid w:val="003B0083"/>
    <w:rsid w:val="003D4F4C"/>
    <w:rsid w:val="0042555C"/>
    <w:rsid w:val="00471A08"/>
    <w:rsid w:val="0051167B"/>
    <w:rsid w:val="00533FDE"/>
    <w:rsid w:val="005344E9"/>
    <w:rsid w:val="005613D6"/>
    <w:rsid w:val="00576E4F"/>
    <w:rsid w:val="005B5CEF"/>
    <w:rsid w:val="005E1F89"/>
    <w:rsid w:val="005F7242"/>
    <w:rsid w:val="006774AA"/>
    <w:rsid w:val="00683DED"/>
    <w:rsid w:val="00687A98"/>
    <w:rsid w:val="006C1B06"/>
    <w:rsid w:val="006D520B"/>
    <w:rsid w:val="006F225C"/>
    <w:rsid w:val="00732855"/>
    <w:rsid w:val="00750916"/>
    <w:rsid w:val="00783DB0"/>
    <w:rsid w:val="00784739"/>
    <w:rsid w:val="007E62A8"/>
    <w:rsid w:val="007F0290"/>
    <w:rsid w:val="00803B81"/>
    <w:rsid w:val="0081494A"/>
    <w:rsid w:val="008352D8"/>
    <w:rsid w:val="008530B2"/>
    <w:rsid w:val="008678AB"/>
    <w:rsid w:val="008710A4"/>
    <w:rsid w:val="008C6FD4"/>
    <w:rsid w:val="008F215F"/>
    <w:rsid w:val="00905B25"/>
    <w:rsid w:val="009373F9"/>
    <w:rsid w:val="00966A9A"/>
    <w:rsid w:val="009B7F23"/>
    <w:rsid w:val="00A059A9"/>
    <w:rsid w:val="00A07FF8"/>
    <w:rsid w:val="00A475FC"/>
    <w:rsid w:val="00A615D4"/>
    <w:rsid w:val="00A71DF6"/>
    <w:rsid w:val="00A7538D"/>
    <w:rsid w:val="00AA7BA1"/>
    <w:rsid w:val="00AD4734"/>
    <w:rsid w:val="00AD4CD2"/>
    <w:rsid w:val="00B116EA"/>
    <w:rsid w:val="00B13E83"/>
    <w:rsid w:val="00B4707B"/>
    <w:rsid w:val="00B60B0F"/>
    <w:rsid w:val="00B63924"/>
    <w:rsid w:val="00B81D21"/>
    <w:rsid w:val="00B94560"/>
    <w:rsid w:val="00B97294"/>
    <w:rsid w:val="00BE7D6F"/>
    <w:rsid w:val="00C17D2F"/>
    <w:rsid w:val="00C215C7"/>
    <w:rsid w:val="00C35A65"/>
    <w:rsid w:val="00C35CF7"/>
    <w:rsid w:val="00C37A45"/>
    <w:rsid w:val="00C55974"/>
    <w:rsid w:val="00C66F11"/>
    <w:rsid w:val="00C7237B"/>
    <w:rsid w:val="00C929CB"/>
    <w:rsid w:val="00CC46FE"/>
    <w:rsid w:val="00CC502B"/>
    <w:rsid w:val="00CF5810"/>
    <w:rsid w:val="00D60402"/>
    <w:rsid w:val="00D72884"/>
    <w:rsid w:val="00D80888"/>
    <w:rsid w:val="00E038EC"/>
    <w:rsid w:val="00E25696"/>
    <w:rsid w:val="00E32D35"/>
    <w:rsid w:val="00E34C26"/>
    <w:rsid w:val="00E44162"/>
    <w:rsid w:val="00E55A48"/>
    <w:rsid w:val="00E5667C"/>
    <w:rsid w:val="00E6390B"/>
    <w:rsid w:val="00E64CF5"/>
    <w:rsid w:val="00EB1D28"/>
    <w:rsid w:val="00F4037B"/>
    <w:rsid w:val="00F45C89"/>
    <w:rsid w:val="00F46B04"/>
    <w:rsid w:val="00F740AA"/>
    <w:rsid w:val="00F75F8F"/>
    <w:rsid w:val="00FD14BF"/>
    <w:rsid w:val="00FE5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8EDCF"/>
  <w15:docId w15:val="{04EFEBF5-11E9-45A9-BFFF-5723931EA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4707B"/>
  </w:style>
  <w:style w:type="paragraph" w:styleId="Nagwek1">
    <w:name w:val="heading 1"/>
    <w:basedOn w:val="Normalny"/>
    <w:next w:val="Normalny"/>
    <w:link w:val="Nagwek1Znak"/>
    <w:uiPriority w:val="99"/>
    <w:qFormat/>
    <w:rsid w:val="00784739"/>
    <w:pPr>
      <w:keepNext/>
      <w:spacing w:after="0" w:line="240" w:lineRule="auto"/>
      <w:jc w:val="center"/>
      <w:outlineLvl w:val="0"/>
    </w:pPr>
    <w:rPr>
      <w:rFonts w:ascii="Times New Roman" w:eastAsia="Calibri" w:hAnsi="Times New Roman" w:cs="Times New Roman"/>
      <w:b/>
      <w:bCs/>
      <w:sz w:val="16"/>
      <w:szCs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7538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Odwoaniedokomentarza">
    <w:name w:val="annotation reference"/>
    <w:semiHidden/>
    <w:rsid w:val="00A7538D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A7538D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7538D"/>
    <w:rPr>
      <w:rFonts w:ascii="Calibri" w:eastAsia="Calibri" w:hAnsi="Calibri" w:cs="Times New Roman"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53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538D"/>
    <w:rPr>
      <w:rFonts w:ascii="Tahoma" w:hAnsi="Tahoma" w:cs="Tahoma"/>
      <w:sz w:val="16"/>
      <w:szCs w:val="16"/>
    </w:rPr>
  </w:style>
  <w:style w:type="character" w:customStyle="1" w:styleId="Inne">
    <w:name w:val="Inne_"/>
    <w:link w:val="Inne0"/>
    <w:uiPriority w:val="99"/>
    <w:locked/>
    <w:rsid w:val="00F75F8F"/>
    <w:rPr>
      <w:rFonts w:ascii="Tahoma" w:hAnsi="Tahoma" w:cs="Tahoma"/>
      <w:sz w:val="16"/>
      <w:szCs w:val="16"/>
      <w:shd w:val="clear" w:color="auto" w:fill="FFFFFF"/>
    </w:rPr>
  </w:style>
  <w:style w:type="paragraph" w:customStyle="1" w:styleId="Inne0">
    <w:name w:val="Inne"/>
    <w:basedOn w:val="Normalny"/>
    <w:link w:val="Inne"/>
    <w:uiPriority w:val="99"/>
    <w:rsid w:val="00F75F8F"/>
    <w:pPr>
      <w:widowControl w:val="0"/>
      <w:shd w:val="clear" w:color="auto" w:fill="FFFFFF"/>
      <w:spacing w:after="0" w:line="240" w:lineRule="auto"/>
      <w:jc w:val="both"/>
    </w:pPr>
    <w:rPr>
      <w:rFonts w:ascii="Tahoma" w:hAnsi="Tahoma" w:cs="Tahoma"/>
      <w:sz w:val="16"/>
      <w:szCs w:val="16"/>
    </w:rPr>
  </w:style>
  <w:style w:type="paragraph" w:customStyle="1" w:styleId="Pa6">
    <w:name w:val="Pa6"/>
    <w:basedOn w:val="Normalny"/>
    <w:next w:val="Normalny"/>
    <w:rsid w:val="00A475FC"/>
    <w:pPr>
      <w:suppressAutoHyphens/>
      <w:autoSpaceDE w:val="0"/>
      <w:spacing w:after="0" w:line="201" w:lineRule="atLeast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styleId="Listapunktowana">
    <w:name w:val="List Bullet"/>
    <w:basedOn w:val="Normalny"/>
    <w:uiPriority w:val="99"/>
    <w:unhideWhenUsed/>
    <w:rsid w:val="005613D6"/>
    <w:pPr>
      <w:numPr>
        <w:numId w:val="1"/>
      </w:numPr>
      <w:spacing w:after="0" w:line="240" w:lineRule="auto"/>
      <w:contextualSpacing/>
    </w:pPr>
    <w:rPr>
      <w:rFonts w:ascii="Calibri" w:eastAsia="Calibri" w:hAnsi="Calibri" w:cs="Times New Roman"/>
      <w:sz w:val="24"/>
      <w:szCs w:val="24"/>
      <w:lang w:eastAsia="en-US"/>
    </w:rPr>
  </w:style>
  <w:style w:type="character" w:styleId="Hipercze">
    <w:name w:val="Hyperlink"/>
    <w:uiPriority w:val="99"/>
    <w:unhideWhenUsed/>
    <w:rsid w:val="0081494A"/>
    <w:rPr>
      <w:color w:val="0563C1"/>
      <w:u w:val="single"/>
    </w:rPr>
  </w:style>
  <w:style w:type="character" w:customStyle="1" w:styleId="Nagwek1Znak">
    <w:name w:val="Nagłówek 1 Znak"/>
    <w:basedOn w:val="Domylnaczcionkaakapitu"/>
    <w:link w:val="Nagwek1"/>
    <w:uiPriority w:val="99"/>
    <w:rsid w:val="00784739"/>
    <w:rPr>
      <w:rFonts w:ascii="Times New Roman" w:eastAsia="Calibri" w:hAnsi="Times New Roman" w:cs="Times New Roman"/>
      <w:b/>
      <w:bCs/>
      <w:sz w:val="16"/>
      <w:szCs w:val="16"/>
    </w:rPr>
  </w:style>
  <w:style w:type="paragraph" w:styleId="Bezodstpw">
    <w:name w:val="No Spacing"/>
    <w:uiPriority w:val="99"/>
    <w:qFormat/>
    <w:rsid w:val="00B60B0F"/>
    <w:pPr>
      <w:spacing w:after="0" w:line="240" w:lineRule="auto"/>
    </w:pPr>
    <w:rPr>
      <w:rFonts w:ascii="Calibri" w:eastAsia="Times New Roman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103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370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Alicja Grzanka</dc:creator>
  <cp:lastModifiedBy>Alicja Grzanka</cp:lastModifiedBy>
  <cp:revision>4</cp:revision>
  <dcterms:created xsi:type="dcterms:W3CDTF">2020-05-30T15:29:00Z</dcterms:created>
  <dcterms:modified xsi:type="dcterms:W3CDTF">2020-05-30T15:43:00Z</dcterms:modified>
</cp:coreProperties>
</file>